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B6" w:rsidRPr="006F28B6" w:rsidRDefault="00CB0978" w:rsidP="006F28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8B6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CB0978" w:rsidRPr="006F28B6" w:rsidRDefault="00191E86" w:rsidP="006F28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8B6">
        <w:rPr>
          <w:rFonts w:ascii="Times New Roman" w:hAnsi="Times New Roman" w:cs="Times New Roman"/>
          <w:b/>
          <w:sz w:val="28"/>
          <w:szCs w:val="28"/>
        </w:rPr>
        <w:t>«</w:t>
      </w:r>
      <w:r w:rsidR="006F28B6" w:rsidRPr="006F28B6">
        <w:rPr>
          <w:rStyle w:val="FontStyle12"/>
          <w:i w:val="0"/>
          <w:sz w:val="28"/>
          <w:szCs w:val="28"/>
        </w:rPr>
        <w:t>Государственный и муниципальный контроль</w:t>
      </w:r>
      <w:r w:rsidRPr="006F28B6">
        <w:rPr>
          <w:rFonts w:ascii="Times New Roman" w:hAnsi="Times New Roman" w:cs="Times New Roman"/>
          <w:b/>
          <w:sz w:val="28"/>
          <w:szCs w:val="28"/>
        </w:rPr>
        <w:t>»</w:t>
      </w:r>
    </w:p>
    <w:p w:rsidR="0090454C" w:rsidRPr="006F28B6" w:rsidRDefault="0090454C" w:rsidP="006F28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8B6" w:rsidRPr="006F28B6" w:rsidRDefault="00D00456" w:rsidP="00D004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B6">
        <w:rPr>
          <w:rStyle w:val="FontStyle12"/>
          <w:i w:val="0"/>
          <w:sz w:val="28"/>
          <w:szCs w:val="28"/>
        </w:rPr>
        <w:t xml:space="preserve">Цель дисциплины: </w:t>
      </w:r>
      <w:r w:rsidRPr="006F28B6">
        <w:rPr>
          <w:rFonts w:ascii="Times New Roman" w:hAnsi="Times New Roman" w:cs="Times New Roman"/>
          <w:sz w:val="28"/>
          <w:szCs w:val="28"/>
        </w:rPr>
        <w:t xml:space="preserve">- </w:t>
      </w:r>
      <w:r w:rsidR="006F28B6" w:rsidRPr="006F28B6">
        <w:rPr>
          <w:rFonts w:ascii="Times New Roman" w:hAnsi="Times New Roman" w:cs="Times New Roman"/>
          <w:sz w:val="28"/>
          <w:szCs w:val="28"/>
        </w:rPr>
        <w:t xml:space="preserve">формирование профессиональных и дополнительных профессиональных компетенций в области контрольно-надзорной деятельности государственных органов </w:t>
      </w:r>
    </w:p>
    <w:p w:rsidR="00D7794E" w:rsidRPr="00A57C32" w:rsidRDefault="00CB0978" w:rsidP="00D77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B6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 w:rsidR="00CB12D9" w:rsidRPr="006F28B6">
        <w:rPr>
          <w:rFonts w:ascii="Times New Roman" w:hAnsi="Times New Roman" w:cs="Times New Roman"/>
          <w:sz w:val="28"/>
          <w:szCs w:val="28"/>
        </w:rPr>
        <w:t xml:space="preserve"> - </w:t>
      </w:r>
      <w:r w:rsidR="00C0168A" w:rsidRPr="00C0168A">
        <w:rPr>
          <w:rFonts w:ascii="Times New Roman" w:hAnsi="Times New Roman" w:cs="Times New Roman"/>
          <w:sz w:val="28"/>
          <w:szCs w:val="28"/>
        </w:rPr>
        <w:t xml:space="preserve">дисциплина вариативной </w:t>
      </w:r>
      <w:proofErr w:type="gramStart"/>
      <w:r w:rsidR="00C0168A" w:rsidRPr="00C0168A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B1E0B">
        <w:rPr>
          <w:rFonts w:ascii="Times New Roman" w:hAnsi="Times New Roman" w:cs="Times New Roman"/>
          <w:sz w:val="28"/>
          <w:szCs w:val="28"/>
        </w:rPr>
        <w:t>модуля</w:t>
      </w:r>
      <w:bookmarkStart w:id="0" w:name="_GoBack"/>
      <w:bookmarkEnd w:id="0"/>
      <w:r w:rsidR="007B1E0B" w:rsidRPr="007B1E0B">
        <w:rPr>
          <w:rFonts w:ascii="Times New Roman" w:hAnsi="Times New Roman" w:cs="Times New Roman"/>
          <w:sz w:val="28"/>
          <w:szCs w:val="28"/>
        </w:rPr>
        <w:t xml:space="preserve"> обязательных дисциплин вариативной части</w:t>
      </w:r>
      <w:r w:rsidR="007B1E0B">
        <w:rPr>
          <w:rFonts w:ascii="Times New Roman" w:hAnsi="Times New Roman" w:cs="Times New Roman"/>
          <w:sz w:val="28"/>
          <w:szCs w:val="28"/>
        </w:rPr>
        <w:t xml:space="preserve"> </w:t>
      </w:r>
      <w:r w:rsidR="00C0168A" w:rsidRPr="00C0168A">
        <w:rPr>
          <w:rFonts w:ascii="Times New Roman" w:hAnsi="Times New Roman" w:cs="Times New Roman"/>
          <w:sz w:val="28"/>
          <w:szCs w:val="28"/>
        </w:rPr>
        <w:t>основной образовательной программы</w:t>
      </w:r>
      <w:proofErr w:type="gramEnd"/>
      <w:r w:rsidR="00C0168A" w:rsidRPr="00C01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168A" w:rsidRPr="00C0168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C0168A" w:rsidRPr="00C0168A">
        <w:rPr>
          <w:rFonts w:ascii="Times New Roman" w:hAnsi="Times New Roman" w:cs="Times New Roman"/>
          <w:sz w:val="28"/>
          <w:szCs w:val="28"/>
        </w:rPr>
        <w:t xml:space="preserve">  по направлению подготовки 38.03.04 «Государственное и муниципальное управление</w:t>
      </w:r>
      <w:r w:rsidR="00931D8D">
        <w:rPr>
          <w:rFonts w:ascii="Times New Roman" w:hAnsi="Times New Roman" w:cs="Times New Roman"/>
          <w:sz w:val="28"/>
          <w:szCs w:val="28"/>
        </w:rPr>
        <w:t>».</w:t>
      </w:r>
    </w:p>
    <w:p w:rsidR="00484BCA" w:rsidRPr="006F28B6" w:rsidRDefault="00CB0978" w:rsidP="00D004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B6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6F2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6F3" w:rsidRPr="006F28B6" w:rsidRDefault="006F28B6" w:rsidP="00D00456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6F28B6">
        <w:rPr>
          <w:sz w:val="28"/>
          <w:szCs w:val="28"/>
        </w:rPr>
        <w:t>Сущность и содержание государственного контроля. Правовые и организационные основы осуществления государственного контроля. Способы обеспечения законности при осуществлении контрольно-надзорной деятельности. Содержание контрольной деятельности федеральных органов исполнительной власти. Методы и формы контрольной деятельности органов исполнительной власти. Понятие и виды регистрационной административной деятельности. Роль гражданского общества в обеспечении законности при осуществлении государственного контроля.</w:t>
      </w:r>
    </w:p>
    <w:sectPr w:rsidR="005C56F3" w:rsidRPr="006F2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78"/>
    <w:rsid w:val="00191E86"/>
    <w:rsid w:val="00376539"/>
    <w:rsid w:val="003C77B1"/>
    <w:rsid w:val="00484BCA"/>
    <w:rsid w:val="00507491"/>
    <w:rsid w:val="0052211C"/>
    <w:rsid w:val="0053595A"/>
    <w:rsid w:val="00565D2B"/>
    <w:rsid w:val="005C56F3"/>
    <w:rsid w:val="00625A34"/>
    <w:rsid w:val="006B4A9B"/>
    <w:rsid w:val="006C4EA4"/>
    <w:rsid w:val="006F28B6"/>
    <w:rsid w:val="00723EA0"/>
    <w:rsid w:val="00740B4B"/>
    <w:rsid w:val="007B1E0B"/>
    <w:rsid w:val="0090454C"/>
    <w:rsid w:val="00931D8D"/>
    <w:rsid w:val="009451FB"/>
    <w:rsid w:val="009846A6"/>
    <w:rsid w:val="009C7BCA"/>
    <w:rsid w:val="009D3DBB"/>
    <w:rsid w:val="00A87415"/>
    <w:rsid w:val="00AC5765"/>
    <w:rsid w:val="00AC7257"/>
    <w:rsid w:val="00C0168A"/>
    <w:rsid w:val="00CB0978"/>
    <w:rsid w:val="00CB12D9"/>
    <w:rsid w:val="00CF10B8"/>
    <w:rsid w:val="00D00456"/>
    <w:rsid w:val="00D37D90"/>
    <w:rsid w:val="00D7794E"/>
    <w:rsid w:val="00DD1084"/>
    <w:rsid w:val="00ED7094"/>
    <w:rsid w:val="00EF4B2F"/>
    <w:rsid w:val="00F56391"/>
    <w:rsid w:val="00F6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C7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4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0045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D0045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C7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4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0045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D0045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FFA39D-3EA1-41B4-A355-9A259123B313}"/>
</file>

<file path=customXml/itemProps2.xml><?xml version="1.0" encoding="utf-8"?>
<ds:datastoreItem xmlns:ds="http://schemas.openxmlformats.org/officeDocument/2006/customXml" ds:itemID="{9B3183EB-8304-4C6B-AE07-5E780F1F47F0}"/>
</file>

<file path=customXml/itemProps3.xml><?xml version="1.0" encoding="utf-8"?>
<ds:datastoreItem xmlns:ds="http://schemas.openxmlformats.org/officeDocument/2006/customXml" ds:itemID="{608659A3-D78F-4AF5-82C8-F1FE277E67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Баскакова Елена Васильевна</cp:lastModifiedBy>
  <cp:revision>12</cp:revision>
  <dcterms:created xsi:type="dcterms:W3CDTF">2015-07-01T07:33:00Z</dcterms:created>
  <dcterms:modified xsi:type="dcterms:W3CDTF">2020-05-21T10:35:00Z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